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39D2" w14:textId="7DFB034E" w:rsidR="54843C71" w:rsidRDefault="54843C71" w:rsidP="54843C71">
      <w:pPr>
        <w:rPr>
          <w:rFonts w:ascii="Calibri" w:eastAsia="Calibri" w:hAnsi="Calibri" w:cs="Calibri"/>
        </w:rPr>
      </w:pPr>
    </w:p>
    <w:p w14:paraId="25634098" w14:textId="4BA42924" w:rsidR="2B59660B" w:rsidRPr="006772E9" w:rsidRDefault="2B59660B" w:rsidP="54843C71">
      <w:pPr>
        <w:rPr>
          <w:rFonts w:ascii="Calibri" w:eastAsia="Calibri" w:hAnsi="Calibri" w:cs="Calibri"/>
          <w:b/>
          <w:bCs/>
          <w:sz w:val="40"/>
          <w:szCs w:val="40"/>
        </w:rPr>
      </w:pPr>
      <w:r w:rsidRPr="006772E9">
        <w:rPr>
          <w:rFonts w:ascii="Calibri" w:eastAsia="Calibri" w:hAnsi="Calibri" w:cs="Calibri"/>
          <w:b/>
          <w:bCs/>
          <w:color w:val="2E3138"/>
          <w:sz w:val="40"/>
          <w:szCs w:val="40"/>
        </w:rPr>
        <w:t xml:space="preserve">Action for the Month: </w:t>
      </w:r>
      <w:r w:rsidR="00E02B9E">
        <w:rPr>
          <w:rFonts w:ascii="Calibri" w:eastAsia="Calibri" w:hAnsi="Calibri" w:cs="Calibri"/>
          <w:b/>
          <w:bCs/>
          <w:color w:val="2E3138"/>
          <w:sz w:val="40"/>
          <w:szCs w:val="40"/>
        </w:rPr>
        <w:t>Support Call for Greater Access to Music Education for Black Students</w:t>
      </w:r>
      <w:r w:rsidRPr="006772E9">
        <w:rPr>
          <w:rFonts w:ascii="Calibri" w:eastAsia="Calibri" w:hAnsi="Calibri" w:cs="Calibri"/>
          <w:b/>
          <w:bCs/>
          <w:sz w:val="40"/>
          <w:szCs w:val="40"/>
        </w:rPr>
        <w:t xml:space="preserve"> </w:t>
      </w:r>
    </w:p>
    <w:p w14:paraId="142792AE" w14:textId="43EADCE5" w:rsidR="2B59660B" w:rsidRPr="00AD27BA" w:rsidRDefault="00AD27BA" w:rsidP="00AD27BA">
      <w:pPr>
        <w:rPr>
          <w:rStyle w:val="Hyperlink"/>
          <w:rFonts w:ascii="Calibri" w:eastAsia="Calibri" w:hAnsi="Calibri" w:cs="Calibri"/>
          <w:sz w:val="28"/>
          <w:szCs w:val="28"/>
        </w:rPr>
      </w:pPr>
      <w:r w:rsidRPr="00AD27BA">
        <w:rPr>
          <w:rFonts w:ascii="Myriad Pro" w:hAnsi="Myriad Pro" w:cs="Myriad Pro"/>
          <w:i/>
          <w:iCs/>
          <w:color w:val="211D1E"/>
          <w:sz w:val="28"/>
          <w:szCs w:val="28"/>
        </w:rPr>
        <w:t>Senators Kamala D. Harris (D-CA) and Cory Booker (D-NJ) have introduced a resolution honoring the contributions of African Americans to America’s musical heritage by desig</w:t>
      </w:r>
      <w:r w:rsidRPr="00AD27BA">
        <w:rPr>
          <w:rFonts w:ascii="Myriad Pro" w:hAnsi="Myriad Pro" w:cs="Myriad Pro"/>
          <w:i/>
          <w:iCs/>
          <w:color w:val="211D1E"/>
          <w:sz w:val="28"/>
          <w:szCs w:val="28"/>
        </w:rPr>
        <w:softHyphen/>
        <w:t xml:space="preserve">nating June as African American Music Appreciation Month. The resolution also calls for greater access to music education for African American students, acknowledging that “students of color face many barriers to accessing music education and training.” Please write your senators strongly urging them to support this resolution, which is supported by numerous organizations, including El Sistema USA. Read the full resolution </w:t>
      </w:r>
      <w:hyperlink r:id="rId4" w:history="1">
        <w:r w:rsidRPr="00E02B9E">
          <w:rPr>
            <w:rStyle w:val="Hyperlink"/>
            <w:rFonts w:ascii="Myriad Pro" w:hAnsi="Myriad Pro" w:cs="Myriad Pro"/>
            <w:i/>
            <w:iCs/>
            <w:sz w:val="28"/>
            <w:szCs w:val="28"/>
          </w:rPr>
          <w:t>here</w:t>
        </w:r>
      </w:hyperlink>
      <w:r w:rsidRPr="00AD27BA">
        <w:rPr>
          <w:rFonts w:ascii="Myriad Pro" w:hAnsi="Myriad Pro" w:cs="Myriad Pro"/>
          <w:i/>
          <w:iCs/>
          <w:color w:val="211D1E"/>
          <w:sz w:val="28"/>
          <w:szCs w:val="28"/>
        </w:rPr>
        <w:t xml:space="preserve">, and use </w:t>
      </w:r>
      <w:hyperlink r:id="rId5" w:history="1">
        <w:r w:rsidRPr="00E02B9E">
          <w:rPr>
            <w:rStyle w:val="Hyperlink"/>
            <w:rFonts w:ascii="Myriad Pro" w:hAnsi="Myriad Pro" w:cs="Myriad Pro"/>
            <w:i/>
            <w:iCs/>
            <w:sz w:val="28"/>
            <w:szCs w:val="28"/>
          </w:rPr>
          <w:t>this site</w:t>
        </w:r>
      </w:hyperlink>
      <w:r w:rsidRPr="00AD27BA">
        <w:rPr>
          <w:rFonts w:ascii="Myriad Pro" w:hAnsi="Myriad Pro" w:cs="Myriad Pro"/>
          <w:i/>
          <w:iCs/>
          <w:color w:val="06658E"/>
          <w:sz w:val="28"/>
          <w:szCs w:val="28"/>
        </w:rPr>
        <w:t xml:space="preserve"> </w:t>
      </w:r>
      <w:r w:rsidRPr="00AD27BA">
        <w:rPr>
          <w:rFonts w:ascii="Myriad Pro" w:hAnsi="Myriad Pro" w:cs="Myriad Pro"/>
          <w:i/>
          <w:iCs/>
          <w:color w:val="211D1E"/>
          <w:sz w:val="28"/>
          <w:szCs w:val="28"/>
        </w:rPr>
        <w:t>to learn how to contact your senator.</w:t>
      </w:r>
    </w:p>
    <w:sectPr w:rsidR="2B59660B" w:rsidRPr="00AD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B2FF1"/>
    <w:rsid w:val="006772E9"/>
    <w:rsid w:val="00AD27BA"/>
    <w:rsid w:val="00E02B9E"/>
    <w:rsid w:val="0B1B5C14"/>
    <w:rsid w:val="0C7BD24E"/>
    <w:rsid w:val="2B59660B"/>
    <w:rsid w:val="3BBE2B76"/>
    <w:rsid w:val="518D661C"/>
    <w:rsid w:val="54843C71"/>
    <w:rsid w:val="5B9B2FF1"/>
    <w:rsid w:val="690CA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FF1"/>
  <w15:chartTrackingRefBased/>
  <w15:docId w15:val="{33097F44-BD70-495F-BD0E-925131CB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A1">
    <w:name w:val="A1"/>
    <w:uiPriority w:val="99"/>
    <w:rsid w:val="006772E9"/>
    <w:rPr>
      <w:rFonts w:cs="Myriad Pro"/>
      <w:i/>
      <w:iCs/>
      <w:color w:val="211D1E"/>
      <w:sz w:val="16"/>
      <w:szCs w:val="16"/>
    </w:rPr>
  </w:style>
  <w:style w:type="character" w:styleId="UnresolvedMention">
    <w:name w:val="Unresolved Mention"/>
    <w:basedOn w:val="DefaultParagraphFont"/>
    <w:uiPriority w:val="99"/>
    <w:semiHidden/>
    <w:unhideWhenUsed/>
    <w:rsid w:val="00E0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e.gov/general/contact_information/senators_cfm.cfm" TargetMode="External"/><Relationship Id="rId4" Type="http://schemas.openxmlformats.org/officeDocument/2006/relationships/hyperlink" Target="https://www.booker.senate.gov/imo/media/doc/African%20American%20Music%20Appreciation%20Month.pdfhttps:/www.booker.senate.gov/imo/media/doc/African%20American%20Music%20Appreciation%20Mon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Arkin</dc:creator>
  <cp:keywords/>
  <dc:description/>
  <cp:lastModifiedBy>Ryan Welsh</cp:lastModifiedBy>
  <cp:revision>3</cp:revision>
  <dcterms:created xsi:type="dcterms:W3CDTF">2020-09-23T20:31:00Z</dcterms:created>
  <dcterms:modified xsi:type="dcterms:W3CDTF">2020-09-23T20:35:00Z</dcterms:modified>
</cp:coreProperties>
</file>